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38" w:rsidRPr="000F55A8" w:rsidRDefault="00E5204E">
      <w:pPr>
        <w:rPr>
          <w:b/>
          <w:sz w:val="36"/>
          <w:szCs w:val="36"/>
        </w:rPr>
      </w:pPr>
      <w:proofErr w:type="spellStart"/>
      <w:r w:rsidRPr="000F55A8">
        <w:rPr>
          <w:b/>
          <w:sz w:val="36"/>
          <w:szCs w:val="36"/>
        </w:rPr>
        <w:t>Aprendizaje</w:t>
      </w:r>
      <w:proofErr w:type="spellEnd"/>
      <w:r w:rsidRPr="000F55A8">
        <w:rPr>
          <w:b/>
          <w:sz w:val="36"/>
          <w:szCs w:val="36"/>
        </w:rPr>
        <w:t xml:space="preserve"> cooperativo</w:t>
      </w:r>
    </w:p>
    <w:p w:rsidR="00E5204E" w:rsidRDefault="00E5204E"/>
    <w:p w:rsidR="00E5204E" w:rsidRPr="000F55A8" w:rsidRDefault="00E5204E">
      <w:pPr>
        <w:rPr>
          <w:sz w:val="24"/>
          <w:szCs w:val="24"/>
        </w:rPr>
      </w:pPr>
      <w:proofErr w:type="spellStart"/>
      <w:r w:rsidRPr="000F55A8">
        <w:rPr>
          <w:sz w:val="24"/>
          <w:szCs w:val="24"/>
        </w:rPr>
        <w:t>Escogemos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los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comportamientos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que</w:t>
      </w:r>
      <w:proofErr w:type="spellEnd"/>
      <w:r w:rsidRPr="000F55A8">
        <w:rPr>
          <w:sz w:val="24"/>
          <w:szCs w:val="24"/>
        </w:rPr>
        <w:t xml:space="preserve"> nos </w:t>
      </w:r>
      <w:proofErr w:type="spellStart"/>
      <w:r w:rsidRPr="000F55A8">
        <w:rPr>
          <w:sz w:val="24"/>
          <w:szCs w:val="24"/>
        </w:rPr>
        <w:t>parecen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útiles</w:t>
      </w:r>
      <w:proofErr w:type="spellEnd"/>
      <w:r w:rsidRPr="000F55A8">
        <w:rPr>
          <w:sz w:val="24"/>
          <w:szCs w:val="24"/>
        </w:rPr>
        <w:t xml:space="preserve"> para </w:t>
      </w:r>
      <w:proofErr w:type="spellStart"/>
      <w:r w:rsidRPr="000F55A8">
        <w:rPr>
          <w:sz w:val="24"/>
          <w:szCs w:val="24"/>
        </w:rPr>
        <w:t>hacer</w:t>
      </w:r>
      <w:proofErr w:type="spellEnd"/>
      <w:r w:rsidRPr="000F55A8">
        <w:rPr>
          <w:sz w:val="24"/>
          <w:szCs w:val="24"/>
        </w:rPr>
        <w:t xml:space="preserve"> un </w:t>
      </w:r>
      <w:proofErr w:type="spellStart"/>
      <w:r w:rsidRPr="000F55A8">
        <w:rPr>
          <w:sz w:val="24"/>
          <w:szCs w:val="24"/>
        </w:rPr>
        <w:t>buen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trabajo</w:t>
      </w:r>
      <w:proofErr w:type="spellEnd"/>
      <w:r w:rsidRPr="000F55A8">
        <w:rPr>
          <w:sz w:val="24"/>
          <w:szCs w:val="24"/>
        </w:rPr>
        <w:t xml:space="preserve"> en </w:t>
      </w:r>
      <w:proofErr w:type="spellStart"/>
      <w:r w:rsidRPr="000F55A8">
        <w:rPr>
          <w:sz w:val="24"/>
          <w:szCs w:val="24"/>
        </w:rPr>
        <w:t>el</w:t>
      </w:r>
      <w:proofErr w:type="spellEnd"/>
      <w:r w:rsidRPr="000F55A8">
        <w:rPr>
          <w:sz w:val="24"/>
          <w:szCs w:val="24"/>
        </w:rPr>
        <w:t xml:space="preserve"> aula. </w:t>
      </w:r>
      <w:proofErr w:type="spellStart"/>
      <w:r w:rsidRPr="000F55A8">
        <w:rPr>
          <w:sz w:val="24"/>
          <w:szCs w:val="24"/>
        </w:rPr>
        <w:t>Marcamos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los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comportamientos</w:t>
      </w:r>
      <w:proofErr w:type="spellEnd"/>
      <w:r w:rsidRPr="000F55A8">
        <w:rPr>
          <w:sz w:val="24"/>
          <w:szCs w:val="24"/>
        </w:rPr>
        <w:t xml:space="preserve"> </w:t>
      </w:r>
      <w:proofErr w:type="spellStart"/>
      <w:r w:rsidRPr="000F55A8">
        <w:rPr>
          <w:sz w:val="24"/>
          <w:szCs w:val="24"/>
        </w:rPr>
        <w:t>positivos</w:t>
      </w:r>
      <w:proofErr w:type="spellEnd"/>
      <w:r w:rsidRPr="000F55A8">
        <w:rPr>
          <w:sz w:val="24"/>
          <w:szCs w:val="24"/>
        </w:rPr>
        <w:t xml:space="preserve"> con una </w:t>
      </w:r>
      <w:proofErr w:type="spellStart"/>
      <w:r w:rsidRPr="000F55A8">
        <w:rPr>
          <w:sz w:val="24"/>
          <w:szCs w:val="24"/>
        </w:rPr>
        <w:t>cruz</w:t>
      </w:r>
      <w:proofErr w:type="spellEnd"/>
      <w:r w:rsidRPr="000F55A8">
        <w:rPr>
          <w:sz w:val="24"/>
          <w:szCs w:val="24"/>
        </w:rPr>
        <w:t xml:space="preserve"> y </w:t>
      </w:r>
      <w:proofErr w:type="spellStart"/>
      <w:r w:rsidRPr="000F55A8">
        <w:rPr>
          <w:sz w:val="24"/>
          <w:szCs w:val="24"/>
        </w:rPr>
        <w:t>explicamos</w:t>
      </w:r>
      <w:proofErr w:type="spellEnd"/>
      <w:r w:rsidRPr="000F55A8">
        <w:rPr>
          <w:sz w:val="24"/>
          <w:szCs w:val="24"/>
        </w:rPr>
        <w:t xml:space="preserve"> su </w:t>
      </w:r>
      <w:proofErr w:type="spellStart"/>
      <w:r w:rsidRPr="000F55A8">
        <w:rPr>
          <w:sz w:val="24"/>
          <w:szCs w:val="24"/>
        </w:rPr>
        <w:t>utilidad</w:t>
      </w:r>
      <w:proofErr w:type="spellEnd"/>
      <w:r w:rsidRPr="000F55A8">
        <w:rPr>
          <w:sz w:val="24"/>
          <w:szCs w:val="24"/>
        </w:rPr>
        <w:t>:</w:t>
      </w:r>
    </w:p>
    <w:p w:rsidR="00E5204E" w:rsidRDefault="00E5204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E5204E" w:rsidRPr="000F55A8" w:rsidTr="000F55A8">
        <w:trPr>
          <w:trHeight w:val="689"/>
        </w:trPr>
        <w:tc>
          <w:tcPr>
            <w:tcW w:w="7792" w:type="dxa"/>
          </w:tcPr>
          <w:p w:rsidR="00E5204E" w:rsidRPr="000F55A8" w:rsidRDefault="00E5204E" w:rsidP="000F55A8">
            <w:pPr>
              <w:jc w:val="center"/>
              <w:rPr>
                <w:b/>
              </w:rPr>
            </w:pPr>
            <w:r w:rsidRPr="000F55A8">
              <w:rPr>
                <w:b/>
              </w:rPr>
              <w:t>COMPORTAMIENTO</w:t>
            </w:r>
          </w:p>
        </w:tc>
        <w:tc>
          <w:tcPr>
            <w:tcW w:w="1836" w:type="dxa"/>
          </w:tcPr>
          <w:p w:rsidR="00E5204E" w:rsidRPr="000F55A8" w:rsidRDefault="00E5204E" w:rsidP="000F55A8">
            <w:pPr>
              <w:jc w:val="center"/>
              <w:rPr>
                <w:b/>
              </w:rPr>
            </w:pPr>
          </w:p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E5204E" w:rsidP="00276FBD">
            <w:pPr>
              <w:pStyle w:val="Paragrafoelenco"/>
              <w:numPr>
                <w:ilvl w:val="0"/>
                <w:numId w:val="1"/>
              </w:numPr>
            </w:pPr>
            <w:r>
              <w:t>Manten</w:t>
            </w:r>
            <w:r w:rsidR="00276FBD">
              <w:t>iamo un livello di rumore accettabile durante il lavoro nei gruppi</w:t>
            </w:r>
          </w:p>
        </w:tc>
        <w:tc>
          <w:tcPr>
            <w:tcW w:w="1836" w:type="dxa"/>
          </w:tcPr>
          <w:p w:rsidR="00E5204E" w:rsidRDefault="00E5204E" w:rsidP="000F55A8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E5204E" w:rsidP="00276FBD">
            <w:pPr>
              <w:pStyle w:val="Paragrafoelenco"/>
              <w:numPr>
                <w:ilvl w:val="0"/>
                <w:numId w:val="1"/>
              </w:numPr>
            </w:pPr>
            <w:r>
              <w:t>Manten</w:t>
            </w:r>
            <w:r w:rsidR="00276FBD">
              <w:t>iamo il silenzio durante il lavoro nei gruppi</w:t>
            </w:r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276FBD" w:rsidP="00276FBD">
            <w:pPr>
              <w:pStyle w:val="Paragrafoelenco"/>
              <w:numPr>
                <w:ilvl w:val="0"/>
                <w:numId w:val="1"/>
              </w:numPr>
            </w:pPr>
            <w:r>
              <w:t>Continuiamo a parlare e discutere nei gruppi per tutto il tempo che vogliamo</w:t>
            </w:r>
          </w:p>
        </w:tc>
        <w:tc>
          <w:tcPr>
            <w:tcW w:w="1836" w:type="dxa"/>
          </w:tcPr>
          <w:p w:rsidR="00E5204E" w:rsidRDefault="00E5204E"/>
        </w:tc>
      </w:tr>
      <w:tr w:rsidR="00E5204E" w:rsidTr="00E62C16">
        <w:trPr>
          <w:trHeight w:val="962"/>
        </w:trPr>
        <w:tc>
          <w:tcPr>
            <w:tcW w:w="7792" w:type="dxa"/>
          </w:tcPr>
          <w:p w:rsidR="00E5204E" w:rsidRDefault="00276FBD" w:rsidP="00E5204E">
            <w:pPr>
              <w:pStyle w:val="Paragrafoelenco"/>
              <w:numPr>
                <w:ilvl w:val="0"/>
                <w:numId w:val="1"/>
              </w:numPr>
            </w:pPr>
            <w:r>
              <w:t>Quando la prof richiama il silenzio, smettiamo di lavorare, stiamo in silenzio e la ascoltiamo</w:t>
            </w:r>
          </w:p>
        </w:tc>
        <w:tc>
          <w:tcPr>
            <w:tcW w:w="1836" w:type="dxa"/>
          </w:tcPr>
          <w:p w:rsidR="00E5204E" w:rsidRDefault="00E5204E"/>
        </w:tc>
      </w:tr>
      <w:tr w:rsidR="00E5204E" w:rsidTr="00E62C16">
        <w:trPr>
          <w:trHeight w:val="1113"/>
        </w:trPr>
        <w:tc>
          <w:tcPr>
            <w:tcW w:w="7792" w:type="dxa"/>
          </w:tcPr>
          <w:p w:rsidR="00E5204E" w:rsidRDefault="00276FBD" w:rsidP="00E5204E">
            <w:pPr>
              <w:pStyle w:val="Paragrafoelenco"/>
              <w:numPr>
                <w:ilvl w:val="0"/>
                <w:numId w:val="1"/>
              </w:numPr>
            </w:pPr>
            <w:r>
              <w:t>Durante il lavoro nei gruppi approfittiamo per parlare con i compagni dei nostri affari personali</w:t>
            </w:r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276FBD" w:rsidP="00E5204E">
            <w:pPr>
              <w:pStyle w:val="Paragrafoelenco"/>
              <w:numPr>
                <w:ilvl w:val="0"/>
                <w:numId w:val="1"/>
              </w:numPr>
            </w:pPr>
            <w:r>
              <w:t>Ognuno di noi partecipa al lavoro</w:t>
            </w:r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276FBD" w:rsidP="00E5204E">
            <w:pPr>
              <w:pStyle w:val="Paragrafoelenco"/>
              <w:numPr>
                <w:ilvl w:val="0"/>
                <w:numId w:val="1"/>
              </w:numPr>
            </w:pPr>
            <w:r>
              <w:t>Mentre alcuni lavorano, gli altri possono riposare</w:t>
            </w:r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AF1B23" w:rsidP="00E5204E">
            <w:pPr>
              <w:pStyle w:val="Paragrafoelenco"/>
              <w:numPr>
                <w:ilvl w:val="0"/>
                <w:numId w:val="1"/>
              </w:numPr>
            </w:pPr>
            <w:r>
              <w:t>Chiediamo aiuto ai compagni e poi alla professoressa</w:t>
            </w:r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AF1B23" w:rsidP="00E5204E">
            <w:pPr>
              <w:pStyle w:val="Paragrafoelenco"/>
              <w:numPr>
                <w:ilvl w:val="0"/>
                <w:numId w:val="1"/>
              </w:numPr>
            </w:pPr>
            <w:r>
              <w:t>Chiediamo aiuto solo alla professoressa</w:t>
            </w:r>
          </w:p>
        </w:tc>
        <w:tc>
          <w:tcPr>
            <w:tcW w:w="1836" w:type="dxa"/>
          </w:tcPr>
          <w:p w:rsidR="00E5204E" w:rsidRDefault="00E5204E"/>
        </w:tc>
      </w:tr>
      <w:tr w:rsidR="00E5204E" w:rsidTr="000F55A8">
        <w:trPr>
          <w:trHeight w:val="689"/>
        </w:trPr>
        <w:tc>
          <w:tcPr>
            <w:tcW w:w="7792" w:type="dxa"/>
          </w:tcPr>
          <w:p w:rsidR="00E5204E" w:rsidRDefault="00AF1B23" w:rsidP="00E5204E">
            <w:pPr>
              <w:pStyle w:val="Paragrafoelenco"/>
              <w:numPr>
                <w:ilvl w:val="0"/>
                <w:numId w:val="1"/>
              </w:numPr>
            </w:pPr>
            <w:r>
              <w:t>Chiediamo aiuto prima alla professoressa e poi ai compagni</w:t>
            </w:r>
            <w:bookmarkStart w:id="0" w:name="_GoBack"/>
            <w:bookmarkEnd w:id="0"/>
          </w:p>
        </w:tc>
        <w:tc>
          <w:tcPr>
            <w:tcW w:w="1836" w:type="dxa"/>
          </w:tcPr>
          <w:p w:rsidR="00E5204E" w:rsidRDefault="00E5204E"/>
        </w:tc>
      </w:tr>
    </w:tbl>
    <w:p w:rsidR="00E5204E" w:rsidRDefault="00E5204E"/>
    <w:sectPr w:rsidR="00E5204E" w:rsidSect="000F55A8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27E"/>
    <w:multiLevelType w:val="hybridMultilevel"/>
    <w:tmpl w:val="6608C61E"/>
    <w:lvl w:ilvl="0" w:tplc="4B1CF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4E"/>
    <w:rsid w:val="000F55A8"/>
    <w:rsid w:val="00276FBD"/>
    <w:rsid w:val="004A3C38"/>
    <w:rsid w:val="00AF1B23"/>
    <w:rsid w:val="00E5204E"/>
    <w:rsid w:val="00E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771E-456D-4E55-90CC-D5903550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5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Scarpellini</dc:creator>
  <cp:keywords/>
  <dc:description/>
  <cp:lastModifiedBy>Mirco Scarpellini</cp:lastModifiedBy>
  <cp:revision>3</cp:revision>
  <dcterms:created xsi:type="dcterms:W3CDTF">2019-09-13T16:23:00Z</dcterms:created>
  <dcterms:modified xsi:type="dcterms:W3CDTF">2019-09-13T16:24:00Z</dcterms:modified>
</cp:coreProperties>
</file>